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Ind w:w="-743" w:type="dxa"/>
        <w:tblLook w:val="04A0"/>
      </w:tblPr>
      <w:tblGrid>
        <w:gridCol w:w="2206"/>
        <w:gridCol w:w="1661"/>
        <w:gridCol w:w="3244"/>
        <w:gridCol w:w="463"/>
        <w:gridCol w:w="878"/>
        <w:gridCol w:w="1342"/>
      </w:tblGrid>
      <w:tr w:rsidR="00E45A27" w:rsidRPr="00744550" w:rsidTr="0027108B">
        <w:tc>
          <w:tcPr>
            <w:tcW w:w="2269" w:type="dxa"/>
          </w:tcPr>
          <w:p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5840" w:type="dxa"/>
            <w:gridSpan w:val="4"/>
          </w:tcPr>
          <w:p w:rsidR="00E45A27" w:rsidRPr="00744550" w:rsidRDefault="0082032F" w:rsidP="007B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Многоугольники</w:t>
            </w:r>
            <w:r w:rsidR="00BF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7B36B9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E45A27" w:rsidRPr="00744550" w:rsidTr="0027108B">
        <w:tc>
          <w:tcPr>
            <w:tcW w:w="2269" w:type="dxa"/>
          </w:tcPr>
          <w:p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7337" w:type="dxa"/>
            <w:gridSpan w:val="5"/>
          </w:tcPr>
          <w:p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7B36B9" w:rsidRPr="00C069AB">
              <w:rPr>
                <w:rFonts w:ascii="Times New Roman" w:hAnsi="Times New Roman" w:cs="Times New Roman"/>
                <w:sz w:val="24"/>
                <w:szCs w:val="24"/>
              </w:rPr>
              <w:t>Богуславская Галина Моисеевна</w:t>
            </w:r>
          </w:p>
        </w:tc>
      </w:tr>
      <w:tr w:rsidR="00E45A27" w:rsidRPr="00744550" w:rsidTr="0027108B">
        <w:tc>
          <w:tcPr>
            <w:tcW w:w="2269" w:type="dxa"/>
          </w:tcPr>
          <w:p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7B36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5" w:type="dxa"/>
            <w:gridSpan w:val="2"/>
          </w:tcPr>
          <w:p w:rsidR="00E45A27" w:rsidRPr="00744550" w:rsidRDefault="00E45A27" w:rsidP="0009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2772" w:type="dxa"/>
            <w:gridSpan w:val="3"/>
          </w:tcPr>
          <w:p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Отсутствовали: </w:t>
            </w:r>
          </w:p>
        </w:tc>
      </w:tr>
      <w:tr w:rsidR="00E45A27" w:rsidRPr="00744550" w:rsidTr="0027108B">
        <w:tc>
          <w:tcPr>
            <w:tcW w:w="2269" w:type="dxa"/>
          </w:tcPr>
          <w:p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7337" w:type="dxa"/>
            <w:gridSpan w:val="5"/>
          </w:tcPr>
          <w:p w:rsidR="00E45A27" w:rsidRPr="00C069AB" w:rsidRDefault="007B36B9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AB">
              <w:rPr>
                <w:rFonts w:ascii="Times New Roman" w:hAnsi="Times New Roman" w:cs="Times New Roman"/>
                <w:sz w:val="24"/>
                <w:szCs w:val="24"/>
              </w:rPr>
              <w:t xml:space="preserve">Формулы, </w:t>
            </w:r>
            <w:r w:rsidR="00096052" w:rsidRPr="00C069AB">
              <w:rPr>
                <w:rFonts w:ascii="Times New Roman" w:hAnsi="Times New Roman" w:cs="Times New Roman"/>
                <w:sz w:val="24"/>
                <w:szCs w:val="24"/>
              </w:rPr>
              <w:t>связывающие</w:t>
            </w:r>
            <w:r w:rsidRPr="00C069AB">
              <w:rPr>
                <w:rFonts w:ascii="Times New Roman" w:hAnsi="Times New Roman" w:cs="Times New Roman"/>
                <w:sz w:val="24"/>
                <w:szCs w:val="24"/>
              </w:rPr>
              <w:t xml:space="preserve"> стороны, периметр, площадь</w:t>
            </w:r>
            <w:r w:rsidR="00096052" w:rsidRPr="00C069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многоугольника</w:t>
            </w:r>
            <w:r w:rsidRPr="00C069AB">
              <w:rPr>
                <w:rFonts w:ascii="Times New Roman" w:hAnsi="Times New Roman" w:cs="Times New Roman"/>
                <w:sz w:val="24"/>
                <w:szCs w:val="24"/>
              </w:rPr>
              <w:t>, радиусы вписанной и описан</w:t>
            </w:r>
            <w:r w:rsidR="00096052" w:rsidRPr="00C069AB">
              <w:rPr>
                <w:rFonts w:ascii="Times New Roman" w:hAnsi="Times New Roman" w:cs="Times New Roman"/>
                <w:sz w:val="24"/>
                <w:szCs w:val="24"/>
              </w:rPr>
              <w:t>ной окружностей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многоугольника.</w:t>
            </w:r>
          </w:p>
        </w:tc>
      </w:tr>
      <w:tr w:rsidR="00E45A27" w:rsidRPr="00744550" w:rsidTr="0027108B">
        <w:tc>
          <w:tcPr>
            <w:tcW w:w="2269" w:type="dxa"/>
          </w:tcPr>
          <w:p w:rsidR="00E45A27" w:rsidRPr="00744550" w:rsidRDefault="00E45A27" w:rsidP="007C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</w:t>
            </w:r>
            <w:r w:rsidR="007C118D">
              <w:rPr>
                <w:rFonts w:ascii="Times New Roman" w:hAnsi="Times New Roman" w:cs="Times New Roman"/>
                <w:b/>
                <w:sz w:val="24"/>
                <w:szCs w:val="24"/>
              </w:rPr>
              <w:t>ели, достигаемые на этом уроке</w:t>
            </w:r>
          </w:p>
        </w:tc>
        <w:tc>
          <w:tcPr>
            <w:tcW w:w="7337" w:type="dxa"/>
            <w:gridSpan w:val="5"/>
          </w:tcPr>
          <w:p w:rsidR="00E45A27" w:rsidRPr="00C069AB" w:rsidRDefault="00BC2EF8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2032F" w:rsidRPr="00C069AB">
              <w:rPr>
                <w:rFonts w:ascii="Times New Roman" w:hAnsi="Times New Roman" w:cs="Times New Roman"/>
                <w:sz w:val="24"/>
                <w:szCs w:val="24"/>
              </w:rPr>
              <w:t>нать и применять формулы, связывающие стороны, периметр, площадь правильного многоугольника, радиусы вписанной и описанной окружностей правильного многоугольника.</w:t>
            </w:r>
          </w:p>
        </w:tc>
      </w:tr>
      <w:tr w:rsidR="007B1DCB" w:rsidRPr="00744550" w:rsidTr="0027108B">
        <w:tc>
          <w:tcPr>
            <w:tcW w:w="2269" w:type="dxa"/>
            <w:vMerge w:val="restart"/>
          </w:tcPr>
          <w:p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  <w:p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5"/>
            <w:tcBorders>
              <w:bottom w:val="single" w:sz="4" w:space="0" w:color="auto"/>
            </w:tcBorders>
          </w:tcPr>
          <w:p w:rsidR="007B1DCB" w:rsidRPr="0082032F" w:rsidRDefault="007B1DCB" w:rsidP="0082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2F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учащиеся:</w:t>
            </w:r>
          </w:p>
        </w:tc>
      </w:tr>
      <w:tr w:rsidR="007B1DCB" w:rsidRPr="00744550" w:rsidTr="0027108B">
        <w:tc>
          <w:tcPr>
            <w:tcW w:w="2269" w:type="dxa"/>
            <w:vMerge/>
          </w:tcPr>
          <w:p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5"/>
          </w:tcPr>
          <w:p w:rsidR="007B1DCB" w:rsidRPr="00744550" w:rsidRDefault="00BF69E7" w:rsidP="008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смогут </w:t>
            </w:r>
            <w:r w:rsidR="00AA52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нахождения 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32F" w:rsidRPr="00C0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548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многоугольника</w:t>
            </w:r>
          </w:p>
        </w:tc>
      </w:tr>
      <w:tr w:rsidR="007B1DCB" w:rsidRPr="00744550" w:rsidTr="0027108B">
        <w:tc>
          <w:tcPr>
            <w:tcW w:w="2269" w:type="dxa"/>
            <w:vMerge/>
          </w:tcPr>
          <w:p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5"/>
          </w:tcPr>
          <w:p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учащихся:</w:t>
            </w:r>
          </w:p>
        </w:tc>
      </w:tr>
      <w:tr w:rsidR="007B1DCB" w:rsidRPr="00744550" w:rsidTr="0027108B">
        <w:tc>
          <w:tcPr>
            <w:tcW w:w="2269" w:type="dxa"/>
            <w:vMerge/>
          </w:tcPr>
          <w:p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5"/>
          </w:tcPr>
          <w:p w:rsidR="007B1DCB" w:rsidRPr="00744550" w:rsidRDefault="00BF69E7" w:rsidP="008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смогут находить </w:t>
            </w:r>
            <w:r w:rsidR="0085482F">
              <w:rPr>
                <w:rFonts w:ascii="Times New Roman" w:hAnsi="Times New Roman" w:cs="Times New Roman"/>
                <w:sz w:val="24"/>
                <w:szCs w:val="24"/>
              </w:rPr>
              <w:t xml:space="preserve"> нужные элементы</w:t>
            </w:r>
            <w:r w:rsidR="00AA5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8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98F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="008548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связывающие </w:t>
            </w:r>
            <w:r w:rsidR="007A298F">
              <w:rPr>
                <w:rFonts w:ascii="Times New Roman" w:hAnsi="Times New Roman" w:cs="Times New Roman"/>
                <w:sz w:val="24"/>
                <w:szCs w:val="24"/>
              </w:rPr>
              <w:t>стороны, площадь, периметр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многоугольника, радиусы   </w:t>
            </w:r>
            <w:r w:rsidR="007A2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482F">
              <w:rPr>
                <w:rFonts w:ascii="Times New Roman" w:hAnsi="Times New Roman" w:cs="Times New Roman"/>
                <w:sz w:val="24"/>
                <w:szCs w:val="24"/>
              </w:rPr>
              <w:t>писанной, описанной окружностей</w:t>
            </w:r>
          </w:p>
        </w:tc>
      </w:tr>
      <w:tr w:rsidR="007B1DCB" w:rsidRPr="00744550" w:rsidTr="0027108B">
        <w:tc>
          <w:tcPr>
            <w:tcW w:w="2269" w:type="dxa"/>
            <w:vMerge/>
          </w:tcPr>
          <w:p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5"/>
          </w:tcPr>
          <w:p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учащиеся: </w:t>
            </w:r>
          </w:p>
        </w:tc>
      </w:tr>
      <w:tr w:rsidR="007B1DCB" w:rsidRPr="00744550" w:rsidTr="0027108B">
        <w:tc>
          <w:tcPr>
            <w:tcW w:w="2269" w:type="dxa"/>
            <w:vMerge/>
          </w:tcPr>
          <w:p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5"/>
          </w:tcPr>
          <w:p w:rsidR="007B1DCB" w:rsidRPr="00744550" w:rsidRDefault="00BF69E7" w:rsidP="008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смогут рационально решать</w:t>
            </w:r>
            <w:r w:rsidR="00BC2EF8">
              <w:rPr>
                <w:rFonts w:ascii="Times New Roman" w:hAnsi="Times New Roman" w:cs="Times New Roman"/>
                <w:sz w:val="24"/>
                <w:szCs w:val="24"/>
              </w:rPr>
              <w:t xml:space="preserve">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</w:t>
            </w:r>
            <w:r w:rsidR="00BC2EF8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CB2464" w:rsidRPr="00744550" w:rsidTr="0027108B">
        <w:tc>
          <w:tcPr>
            <w:tcW w:w="2269" w:type="dxa"/>
          </w:tcPr>
          <w:p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Критер</w:t>
            </w:r>
            <w:r w:rsidR="007C118D">
              <w:rPr>
                <w:rFonts w:ascii="Times New Roman" w:hAnsi="Times New Roman" w:cs="Times New Roman"/>
                <w:b/>
                <w:sz w:val="24"/>
                <w:szCs w:val="24"/>
              </w:rPr>
              <w:t>ии оценки</w:t>
            </w:r>
          </w:p>
          <w:p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5"/>
          </w:tcPr>
          <w:p w:rsidR="00CB2464" w:rsidRPr="00744550" w:rsidRDefault="0085482F" w:rsidP="008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2F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48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82F">
              <w:rPr>
                <w:rFonts w:ascii="Times New Roman" w:hAnsi="Times New Roman" w:cs="Times New Roman"/>
                <w:sz w:val="24"/>
                <w:szCs w:val="24"/>
              </w:rPr>
              <w:t>формулы, связывающие стороны, периметр, площадь правильного многоугольника, радиусы вписанной и описанной окружностей правильного многоугольника.</w:t>
            </w:r>
          </w:p>
        </w:tc>
      </w:tr>
      <w:tr w:rsidR="0085482F" w:rsidRPr="00744550" w:rsidTr="0027108B">
        <w:trPr>
          <w:trHeight w:val="1481"/>
        </w:trPr>
        <w:tc>
          <w:tcPr>
            <w:tcW w:w="2269" w:type="dxa"/>
            <w:vMerge w:val="restart"/>
          </w:tcPr>
          <w:p w:rsidR="0085482F" w:rsidRPr="00744550" w:rsidRDefault="0085482F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2F" w:rsidRPr="00744550" w:rsidRDefault="0085482F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85482F" w:rsidRPr="00744550" w:rsidRDefault="0085482F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2F" w:rsidRPr="00744550" w:rsidRDefault="0085482F" w:rsidP="00BC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5"/>
          </w:tcPr>
          <w:p w:rsidR="0085482F" w:rsidRPr="00744550" w:rsidRDefault="0085482F" w:rsidP="0085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  <w:r w:rsidRPr="00D21E2C">
              <w:rPr>
                <w:rFonts w:ascii="Times New Roman" w:hAnsi="Times New Roman" w:cs="Times New Roman"/>
                <w:sz w:val="24"/>
                <w:szCs w:val="24"/>
              </w:rPr>
              <w:t>правильный многоуг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ольник, правильный треугольник, </w:t>
            </w:r>
            <w:r w:rsidRPr="00D21E2C">
              <w:rPr>
                <w:rFonts w:ascii="Times New Roman" w:hAnsi="Times New Roman" w:cs="Times New Roman"/>
                <w:sz w:val="24"/>
                <w:szCs w:val="24"/>
              </w:rPr>
              <w:t>квадрат, правильный шестиугольник, радиус вписанной окружности, радиус описанной окружности, периметр, площадь многоугольника.</w:t>
            </w:r>
          </w:p>
        </w:tc>
      </w:tr>
      <w:tr w:rsidR="00CB2464" w:rsidRPr="00744550" w:rsidTr="0027108B">
        <w:trPr>
          <w:trHeight w:val="567"/>
        </w:trPr>
        <w:tc>
          <w:tcPr>
            <w:tcW w:w="2269" w:type="dxa"/>
            <w:vMerge/>
          </w:tcPr>
          <w:p w:rsidR="00CB2464" w:rsidRPr="00744550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5"/>
          </w:tcPr>
          <w:p w:rsidR="00051C39" w:rsidRDefault="00CB2464" w:rsidP="000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</w:t>
            </w:r>
          </w:p>
          <w:p w:rsidR="00051C39" w:rsidRDefault="00051C39" w:rsidP="000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Центром окружности, описанной вокруг правильного треугольника является…</w:t>
            </w:r>
          </w:p>
          <w:p w:rsidR="00051C39" w:rsidRDefault="00051C39" w:rsidP="000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 называется вписанным в окружность, если…</w:t>
            </w:r>
          </w:p>
          <w:p w:rsidR="00051C39" w:rsidRDefault="00051C39" w:rsidP="000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пересечения серединных перпендикуляров</w:t>
            </w:r>
            <w:r w:rsidR="007C118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C39" w:rsidRDefault="00051C39" w:rsidP="000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Выпуклый многоугольник…</w:t>
            </w:r>
          </w:p>
          <w:p w:rsidR="00051C39" w:rsidRDefault="00051C39" w:rsidP="000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многоугольник…</w:t>
            </w:r>
          </w:p>
          <w:p w:rsidR="00051C39" w:rsidRPr="00744550" w:rsidRDefault="00051C39" w:rsidP="000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118D">
              <w:rPr>
                <w:rFonts w:ascii="Times New Roman" w:hAnsi="Times New Roman" w:cs="Times New Roman"/>
                <w:sz w:val="24"/>
                <w:szCs w:val="24"/>
              </w:rPr>
              <w:t>елят окружность на равные дуги…</w:t>
            </w:r>
          </w:p>
        </w:tc>
      </w:tr>
      <w:tr w:rsidR="006D741A" w:rsidRPr="00744550" w:rsidTr="0027108B">
        <w:tc>
          <w:tcPr>
            <w:tcW w:w="2269" w:type="dxa"/>
          </w:tcPr>
          <w:p w:rsidR="006D741A" w:rsidRPr="00744550" w:rsidRDefault="006D741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337" w:type="dxa"/>
            <w:gridSpan w:val="5"/>
          </w:tcPr>
          <w:p w:rsidR="006D741A" w:rsidRPr="00744550" w:rsidRDefault="001C00BA" w:rsidP="00BF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BF3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Всеобщего Труда </w:t>
            </w:r>
          </w:p>
        </w:tc>
      </w:tr>
      <w:tr w:rsidR="006D741A" w:rsidRPr="00744550" w:rsidTr="0027108B">
        <w:tc>
          <w:tcPr>
            <w:tcW w:w="2269" w:type="dxa"/>
          </w:tcPr>
          <w:p w:rsidR="006D741A" w:rsidRPr="00744550" w:rsidRDefault="006D741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337" w:type="dxa"/>
            <w:gridSpan w:val="5"/>
          </w:tcPr>
          <w:p w:rsidR="006D741A" w:rsidRPr="00744550" w:rsidRDefault="001C00BA" w:rsidP="00BF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  <w:r w:rsidR="00BF3065">
              <w:rPr>
                <w:rFonts w:ascii="Times New Roman" w:hAnsi="Times New Roman" w:cs="Times New Roman"/>
                <w:sz w:val="24"/>
                <w:szCs w:val="24"/>
              </w:rPr>
              <w:t>(основные понятия черчения), биология (ботаника)</w:t>
            </w:r>
          </w:p>
        </w:tc>
      </w:tr>
      <w:tr w:rsidR="0032279A" w:rsidRPr="00744550" w:rsidTr="0027108B">
        <w:tc>
          <w:tcPr>
            <w:tcW w:w="2269" w:type="dxa"/>
          </w:tcPr>
          <w:p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 по теме:</w:t>
            </w:r>
          </w:p>
        </w:tc>
        <w:tc>
          <w:tcPr>
            <w:tcW w:w="7337" w:type="dxa"/>
            <w:gridSpan w:val="5"/>
          </w:tcPr>
          <w:p w:rsidR="0032279A" w:rsidRPr="00744550" w:rsidRDefault="001C00BA" w:rsidP="000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признаки вписанных и описанных четырехугольников, определение и свойства правильных многоугольников, связь между радиусами вписанной и описанной окружности</w:t>
            </w:r>
            <w:r w:rsidR="00051C3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многоугольника,теорема синусов, теорема косинусов</w:t>
            </w:r>
          </w:p>
        </w:tc>
      </w:tr>
      <w:tr w:rsidR="0032279A" w:rsidRPr="00744550" w:rsidTr="0085482F">
        <w:tc>
          <w:tcPr>
            <w:tcW w:w="9606" w:type="dxa"/>
            <w:gridSpan w:val="6"/>
          </w:tcPr>
          <w:p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D741A" w:rsidRPr="00744550" w:rsidTr="0027108B">
        <w:tc>
          <w:tcPr>
            <w:tcW w:w="2269" w:type="dxa"/>
          </w:tcPr>
          <w:p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урока:</w:t>
            </w:r>
          </w:p>
        </w:tc>
        <w:tc>
          <w:tcPr>
            <w:tcW w:w="5840" w:type="dxa"/>
            <w:gridSpan w:val="4"/>
          </w:tcPr>
          <w:p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Виды запланированных упражнений на уроке</w:t>
            </w:r>
          </w:p>
        </w:tc>
        <w:tc>
          <w:tcPr>
            <w:tcW w:w="1497" w:type="dxa"/>
          </w:tcPr>
          <w:p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</w:tr>
      <w:tr w:rsidR="006D741A" w:rsidRPr="00744550" w:rsidTr="0027108B">
        <w:tc>
          <w:tcPr>
            <w:tcW w:w="2269" w:type="dxa"/>
          </w:tcPr>
          <w:p w:rsidR="00112801" w:rsidRPr="00744550" w:rsidRDefault="00112801" w:rsidP="00112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:rsidR="00744550" w:rsidRP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801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  <w:p w:rsidR="00744550" w:rsidRPr="00744550" w:rsidRDefault="00744550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50" w:rsidRDefault="00E851B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B0">
              <w:rPr>
                <w:rFonts w:ascii="Times New Roman" w:hAnsi="Times New Roman" w:cs="Times New Roman"/>
                <w:sz w:val="24"/>
                <w:szCs w:val="24"/>
              </w:rPr>
              <w:t>1минута</w:t>
            </w:r>
          </w:p>
          <w:p w:rsidR="00E851B0" w:rsidRDefault="00E851B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B0" w:rsidRDefault="00E851B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B0" w:rsidRDefault="00E851B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B0" w:rsidRDefault="00E851B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B0" w:rsidRDefault="00E851B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B0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1B0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1" w:rsidRPr="00E851B0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5840" w:type="dxa"/>
            <w:gridSpan w:val="4"/>
          </w:tcPr>
          <w:p w:rsidR="006D741A" w:rsidRDefault="001D1C0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BC2EF8" w:rsidRPr="00BC2E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4A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A73C3" w:rsidRPr="004A73C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7C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C04" w:rsidRDefault="001D1C0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показывают  готовность к началу урока</w:t>
            </w:r>
            <w:r w:rsidR="007C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3C3" w:rsidRDefault="001D1C0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73C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настрой:</w:t>
            </w:r>
          </w:p>
          <w:p w:rsidR="004A73C3" w:rsidRDefault="004A73C3" w:rsidP="004A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C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73C3">
              <w:rPr>
                <w:rFonts w:ascii="Times New Roman" w:hAnsi="Times New Roman" w:cs="Times New Roman"/>
                <w:sz w:val="24"/>
                <w:szCs w:val="24"/>
              </w:rPr>
              <w:t xml:space="preserve">мне приятно видеть вас сегодня на уроке, </w:t>
            </w:r>
            <w:r w:rsidRPr="004A7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поприветствуем друг друга аплодисментам</w:t>
            </w:r>
            <w:proofErr w:type="gramStart"/>
            <w:r w:rsidRPr="004A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18D" w:rsidRPr="007C11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A73C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1D1C04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1D1C04" w:rsidRPr="001D1C04">
              <w:rPr>
                <w:rFonts w:ascii="Times New Roman" w:hAnsi="Times New Roman" w:cs="Times New Roman"/>
                <w:sz w:val="24"/>
                <w:szCs w:val="24"/>
              </w:rPr>
              <w:t>активизирует деятельность головного мозга через рецепторы, расположенные на ладонях и пальцах рук)</w:t>
            </w:r>
          </w:p>
          <w:p w:rsidR="0069716D" w:rsidRDefault="001D1C04" w:rsidP="004A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D1C0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ранее изученного материала</w:t>
            </w:r>
            <w:r w:rsidR="00697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716D" w:rsidRDefault="0027108B" w:rsidP="004A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="001D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«Да-нет»</w:t>
            </w:r>
          </w:p>
          <w:p w:rsidR="00E851B0" w:rsidRPr="00E851B0" w:rsidRDefault="0069716D" w:rsidP="004A7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1B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объясняет правила игры: нельзя говорить  «да» или «нет»</w:t>
            </w:r>
            <w:r w:rsidR="00E851B0" w:rsidRPr="00E85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отвечать односложно  </w:t>
            </w:r>
            <w:r w:rsidRPr="00E85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ответ на задаваемые вопросы</w:t>
            </w:r>
            <w:r w:rsidR="007C11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9716D" w:rsidRDefault="0069716D" w:rsidP="004A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выпуклый многоугольник называется правильным, если его стороны равны.</w:t>
            </w:r>
          </w:p>
          <w:p w:rsidR="0069716D" w:rsidRDefault="0069716D" w:rsidP="0069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-многоугольник называются  вписанным в окружность, если все его вершины являются </w:t>
            </w:r>
            <w:r w:rsidR="008A76AA">
              <w:rPr>
                <w:rFonts w:ascii="Times New Roman" w:hAnsi="Times New Roman" w:cs="Times New Roman"/>
                <w:sz w:val="24"/>
                <w:szCs w:val="24"/>
              </w:rPr>
              <w:t xml:space="preserve">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 окружности;</w:t>
            </w:r>
          </w:p>
          <w:p w:rsidR="0069716D" w:rsidRDefault="0069716D" w:rsidP="0069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-многоугольник </w:t>
            </w:r>
            <w:r w:rsidR="008A76AA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описанным вокруг окружности</w:t>
            </w:r>
            <w:r w:rsidR="008A7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все его стороны лежат на касательных к окружности;</w:t>
            </w:r>
          </w:p>
          <w:p w:rsidR="0069716D" w:rsidRDefault="0069716D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6AA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окружности, вписанной в треугольник, является точка пересечения серединных перпендикуляров;</w:t>
            </w:r>
          </w:p>
          <w:p w:rsidR="008A76AA" w:rsidRDefault="008A76AA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-центром окружности, описанной вокруг треугольника, является точка пересечения биссектрис </w:t>
            </w:r>
            <w:r w:rsidR="00F11FE8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 углов;</w:t>
            </w:r>
          </w:p>
          <w:p w:rsidR="008A76AA" w:rsidRDefault="008A76AA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FE8">
              <w:rPr>
                <w:rFonts w:ascii="Times New Roman" w:hAnsi="Times New Roman" w:cs="Times New Roman"/>
                <w:sz w:val="24"/>
                <w:szCs w:val="24"/>
              </w:rPr>
              <w:t xml:space="preserve"> центр вписанной и описанной окружности правильного треугольника совпадают;</w:t>
            </w:r>
          </w:p>
          <w:p w:rsidR="00F11FE8" w:rsidRDefault="00F11FE8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-вершины вписанного</w:t>
            </w:r>
            <w:r w:rsidR="00E851B0">
              <w:rPr>
                <w:rFonts w:ascii="Times New Roman" w:hAnsi="Times New Roman" w:cs="Times New Roman"/>
                <w:sz w:val="24"/>
                <w:szCs w:val="24"/>
              </w:rPr>
              <w:t xml:space="preserve"> в окружность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</w:t>
            </w:r>
            <w:proofErr w:type="gramStart"/>
            <w:r w:rsidR="007C1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-угольника делят окружность на равные дуги</w:t>
            </w:r>
            <w:r w:rsidR="00E85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B0" w:rsidRDefault="00E851B0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параллелограмм нельзя вписать окружность;</w:t>
            </w:r>
          </w:p>
          <w:p w:rsidR="00E851B0" w:rsidRDefault="00E851B0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большая диагональ правильного шестиугольника является диаметром вписанной окружности;</w:t>
            </w:r>
          </w:p>
          <w:p w:rsidR="007C118D" w:rsidRDefault="007C118D" w:rsidP="008A7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F2" w:rsidRDefault="005A3688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="007C1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118D"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proofErr w:type="spellEnd"/>
            <w:r w:rsidR="007C118D"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«Оценка учителя».</w:t>
            </w:r>
            <w:r w:rsidR="007C118D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благодарит детей за правильные ответы.</w:t>
            </w:r>
          </w:p>
          <w:p w:rsidR="007C118D" w:rsidRDefault="007C118D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88" w:rsidRDefault="00362DF9" w:rsidP="008A7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27108B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="005A3688" w:rsidRPr="005A36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</w:t>
            </w:r>
            <w:r w:rsidR="00E97F5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  <w:r w:rsidR="005A3688" w:rsidRPr="005A36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3688" w:rsidRDefault="005A3688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получает карточку, дети выполняют задание инди</w:t>
            </w:r>
            <w:r w:rsidR="007C118D">
              <w:rPr>
                <w:rFonts w:ascii="Times New Roman" w:hAnsi="Times New Roman" w:cs="Times New Roman"/>
                <w:sz w:val="24"/>
                <w:szCs w:val="24"/>
              </w:rPr>
              <w:t>видуально, находят соответствие.</w:t>
            </w:r>
          </w:p>
          <w:p w:rsidR="007C118D" w:rsidRDefault="007C118D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30"/>
              <w:gridCol w:w="2231"/>
            </w:tblGrid>
            <w:tr w:rsidR="003B76CB" w:rsidTr="00CA5951">
              <w:tc>
                <w:tcPr>
                  <w:tcW w:w="2230" w:type="dxa"/>
                </w:tcPr>
                <w:p w:rsidR="00CA5951" w:rsidRPr="00CA5951" w:rsidRDefault="00CA5951" w:rsidP="00CA5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2231" w:type="dxa"/>
                </w:tcPr>
                <w:p w:rsidR="00CA5951" w:rsidRPr="00CA5951" w:rsidRDefault="00CA5951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2tg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180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°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den>
                        </m:f>
                      </m:den>
                    </m:f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CA5951" w:rsidRPr="00CA5951" w:rsidRDefault="00CA5951" w:rsidP="00CA5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2231" w:type="dxa"/>
                </w:tcPr>
                <w:p w:rsidR="00CA5951" w:rsidRPr="00CA5951" w:rsidRDefault="00CA5951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2sin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180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°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den>
                        </m:f>
                      </m:den>
                    </m:f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CA5951" w:rsidRDefault="00DA283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CA5951" w:rsidRPr="00CA5951" w:rsidRDefault="00CA5951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CA5951" w:rsidRPr="003B76CB" w:rsidRDefault="00DA283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CA5951" w:rsidRPr="00CA5951" w:rsidRDefault="00CA5951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CA5951" w:rsidRDefault="00DA283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CA5951" w:rsidRPr="00CA5951" w:rsidRDefault="00CA5951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=3a</w:t>
                  </w:r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CA5951" w:rsidRDefault="00DA283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CA5951" w:rsidRPr="00CA5951" w:rsidRDefault="00CA5951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CA5951" w:rsidRDefault="00DA283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CA5951" w:rsidRPr="00CA5951" w:rsidRDefault="00CA5951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CA5951" w:rsidRDefault="00DA283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CA5951" w:rsidRPr="003B76CB" w:rsidRDefault="003B76C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den>
                    </m:f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3B76CB" w:rsidRPr="008F1842" w:rsidRDefault="00DA283B" w:rsidP="008A76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3B76CB" w:rsidRDefault="003B76C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=4a</w:t>
                  </w:r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3B76CB" w:rsidRPr="008F1842" w:rsidRDefault="00DA283B" w:rsidP="008A76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3B76CB" w:rsidRDefault="003B76C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3B76CB" w:rsidRPr="002D3005" w:rsidRDefault="00DA283B" w:rsidP="008A76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3B76CB" w:rsidRDefault="003B76CB" w:rsidP="003B76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3B76CB" w:rsidRPr="002D3005" w:rsidRDefault="00DA283B" w:rsidP="008A76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3B76CB" w:rsidRDefault="003B76C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=6a</w:t>
                  </w:r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3B76CB" w:rsidRPr="002D3005" w:rsidRDefault="00DA283B" w:rsidP="008A76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3B76CB" w:rsidRDefault="003B76C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3B76CB" w:rsidTr="00CA5951">
              <w:tc>
                <w:tcPr>
                  <w:tcW w:w="2230" w:type="dxa"/>
                </w:tcPr>
                <w:p w:rsidR="003B76CB" w:rsidRPr="00BB3767" w:rsidRDefault="00DA283B" w:rsidP="008A76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31" w:type="dxa"/>
                </w:tcPr>
                <w:p w:rsidR="003B76CB" w:rsidRPr="00F22FBC" w:rsidRDefault="003B76CB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c>
            </w:tr>
          </w:tbl>
          <w:p w:rsidR="00CA5951" w:rsidRDefault="00CA5951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51" w:rsidRDefault="00CA5951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F2" w:rsidRDefault="00E27DF2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="007C118D">
              <w:rPr>
                <w:rFonts w:ascii="Times New Roman" w:hAnsi="Times New Roman" w:cs="Times New Roman"/>
                <w:sz w:val="24"/>
                <w:szCs w:val="24"/>
              </w:rPr>
              <w:t xml:space="preserve">.  Ответы высвечиваются на доске, дети меняются карточками и проводят </w:t>
            </w:r>
            <w:proofErr w:type="spellStart"/>
            <w:r w:rsidR="007C118D">
              <w:rPr>
                <w:rFonts w:ascii="Times New Roman" w:hAnsi="Times New Roman" w:cs="Times New Roman"/>
                <w:sz w:val="24"/>
                <w:szCs w:val="24"/>
              </w:rPr>
              <w:t>взаимооценивание.</w:t>
            </w:r>
            <w:r w:rsidR="007C118D"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>рием</w:t>
            </w:r>
            <w:proofErr w:type="spellEnd"/>
            <w:r w:rsidR="007C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</w:t>
            </w:r>
            <w:r w:rsidRPr="007C118D">
              <w:rPr>
                <w:rFonts w:ascii="Times New Roman" w:hAnsi="Times New Roman" w:cs="Times New Roman"/>
                <w:b/>
                <w:sz w:val="24"/>
                <w:szCs w:val="24"/>
              </w:rPr>
              <w:t>однятой руки</w:t>
            </w:r>
            <w:r w:rsidR="007C11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96C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7DF2" w:rsidRDefault="00E27DF2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правильных ответов: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30"/>
              <w:gridCol w:w="2231"/>
            </w:tblGrid>
            <w:tr w:rsidR="00E27DF2" w:rsidTr="00E27DF2">
              <w:tc>
                <w:tcPr>
                  <w:tcW w:w="2230" w:type="dxa"/>
                </w:tcPr>
                <w:p w:rsidR="00E27DF2" w:rsidRPr="00E27DF2" w:rsidRDefault="00E27DF2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13-14</w:t>
                  </w:r>
                </w:p>
              </w:tc>
              <w:tc>
                <w:tcPr>
                  <w:tcW w:w="2231" w:type="dxa"/>
                </w:tcPr>
                <w:p w:rsidR="00E27DF2" w:rsidRPr="00E27DF2" w:rsidRDefault="00896C44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27DF2" w:rsidRPr="00E2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олодец</w:t>
                  </w:r>
                </w:p>
              </w:tc>
            </w:tr>
            <w:tr w:rsidR="00E27DF2" w:rsidTr="00E27DF2">
              <w:tc>
                <w:tcPr>
                  <w:tcW w:w="2230" w:type="dxa"/>
                </w:tcPr>
                <w:p w:rsidR="00E27DF2" w:rsidRPr="00E27DF2" w:rsidRDefault="00E27DF2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2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2231" w:type="dxa"/>
                </w:tcPr>
                <w:p w:rsidR="00E27DF2" w:rsidRPr="00E27DF2" w:rsidRDefault="00896C44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E27DF2" w:rsidRPr="00E2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орошо</w:t>
                  </w:r>
                </w:p>
              </w:tc>
            </w:tr>
            <w:tr w:rsidR="00E27DF2" w:rsidTr="00E27DF2">
              <w:tc>
                <w:tcPr>
                  <w:tcW w:w="2230" w:type="dxa"/>
                </w:tcPr>
                <w:p w:rsidR="00E27DF2" w:rsidRPr="00E27DF2" w:rsidRDefault="00E27DF2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2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2231" w:type="dxa"/>
                </w:tcPr>
                <w:p w:rsidR="00E27DF2" w:rsidRPr="00E27DF2" w:rsidRDefault="00E27DF2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 постараемся</w:t>
                  </w:r>
                </w:p>
              </w:tc>
            </w:tr>
            <w:tr w:rsidR="00E27DF2" w:rsidTr="00E27DF2">
              <w:tc>
                <w:tcPr>
                  <w:tcW w:w="2230" w:type="dxa"/>
                </w:tcPr>
                <w:p w:rsidR="00E27DF2" w:rsidRPr="00E27DF2" w:rsidRDefault="00490670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0-6</w:t>
                  </w:r>
                </w:p>
              </w:tc>
              <w:tc>
                <w:tcPr>
                  <w:tcW w:w="2231" w:type="dxa"/>
                </w:tcPr>
                <w:p w:rsidR="00E27DF2" w:rsidRPr="00E27DF2" w:rsidRDefault="00896C44" w:rsidP="008A76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Обратись к другу</w:t>
                  </w:r>
                </w:p>
              </w:tc>
            </w:tr>
          </w:tbl>
          <w:p w:rsidR="00EC5B73" w:rsidRDefault="00E27DF2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70">
              <w:rPr>
                <w:rFonts w:ascii="Times New Roman" w:hAnsi="Times New Roman" w:cs="Times New Roman"/>
                <w:sz w:val="24"/>
                <w:szCs w:val="24"/>
              </w:rPr>
              <w:t>Обучающиеся поднимают по очереди</w:t>
            </w:r>
            <w:r w:rsidR="00112801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4906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DF2" w:rsidRPr="00490670" w:rsidRDefault="00E27DF2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70">
              <w:rPr>
                <w:rFonts w:ascii="Times New Roman" w:hAnsi="Times New Roman" w:cs="Times New Roman"/>
                <w:sz w:val="24"/>
                <w:szCs w:val="24"/>
              </w:rPr>
              <w:t>вначале те, кто набрал 13-14 баллов (молодцы)</w:t>
            </w:r>
            <w:proofErr w:type="gramStart"/>
            <w:r w:rsidRPr="0049067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90670">
              <w:rPr>
                <w:rFonts w:ascii="Times New Roman" w:hAnsi="Times New Roman" w:cs="Times New Roman"/>
                <w:sz w:val="24"/>
                <w:szCs w:val="24"/>
              </w:rPr>
              <w:t>атем-9-12 (хорошо),</w:t>
            </w:r>
            <w:r w:rsidR="00490670" w:rsidRPr="00490670">
              <w:rPr>
                <w:rFonts w:ascii="Times New Roman" w:hAnsi="Times New Roman" w:cs="Times New Roman"/>
                <w:sz w:val="24"/>
                <w:szCs w:val="24"/>
              </w:rPr>
              <w:t>затем 7-9 (давай постараемся) и 0-6 (</w:t>
            </w:r>
            <w:r w:rsidR="00896C44">
              <w:rPr>
                <w:rFonts w:ascii="Times New Roman" w:hAnsi="Times New Roman" w:cs="Times New Roman"/>
                <w:sz w:val="24"/>
                <w:szCs w:val="24"/>
              </w:rPr>
              <w:t>обратись к другу</w:t>
            </w:r>
            <w:r w:rsidR="00490670" w:rsidRPr="00490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3688" w:rsidRPr="0069716D" w:rsidRDefault="005A3688" w:rsidP="008A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D741A" w:rsidRPr="00744550" w:rsidRDefault="006D741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:rsidTr="0027108B">
        <w:tc>
          <w:tcPr>
            <w:tcW w:w="2269" w:type="dxa"/>
          </w:tcPr>
          <w:p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9A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155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587A23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Pr="00744550" w:rsidRDefault="00E97F57" w:rsidP="00587A23">
            <w:pPr>
              <w:tabs>
                <w:tab w:val="left" w:pos="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</w:tcPr>
          <w:p w:rsidR="006D741A" w:rsidRDefault="00362DF9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112801" w:rsidRPr="00112801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 урока и постановка целей</w:t>
            </w:r>
            <w:r w:rsidR="001128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2801" w:rsidRDefault="00112801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14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="00050014" w:rsidRPr="00050014">
              <w:rPr>
                <w:rFonts w:ascii="Times New Roman" w:hAnsi="Times New Roman" w:cs="Times New Roman"/>
                <w:sz w:val="24"/>
                <w:szCs w:val="24"/>
              </w:rPr>
              <w:t>слайд с изображением парков</w:t>
            </w:r>
            <w:r w:rsidR="0061744D">
              <w:rPr>
                <w:rFonts w:ascii="Times New Roman" w:hAnsi="Times New Roman" w:cs="Times New Roman"/>
                <w:sz w:val="24"/>
                <w:szCs w:val="24"/>
              </w:rPr>
              <w:t xml:space="preserve"> ,клумб, </w:t>
            </w:r>
          </w:p>
          <w:p w:rsidR="00A07A91" w:rsidRDefault="00A07A91" w:rsidP="00050014">
            <w:r>
              <w:rPr>
                <w:noProof/>
              </w:rPr>
              <w:drawing>
                <wp:inline distT="0" distB="0" distL="0" distR="0">
                  <wp:extent cx="1273155" cy="955169"/>
                  <wp:effectExtent l="0" t="0" r="3810" b="0"/>
                  <wp:docPr id="3" name="Рисунок 3" descr="Картинки по запросу клумба многоугольная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клумба многоугольная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75" cy="95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8042" cy="990115"/>
                  <wp:effectExtent l="0" t="0" r="6985" b="635"/>
                  <wp:docPr id="4" name="Рисунок 4" descr="Картинки по запросу клумба с фонтаном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клумба с фонтаном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182" cy="99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A91" w:rsidRDefault="00A07A91" w:rsidP="0005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9676" cy="951369"/>
                  <wp:effectExtent l="0" t="0" r="6985" b="1270"/>
                  <wp:docPr id="5" name="Рисунок 5" descr="Картинки по запросу парки большие с клумб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арки большие с клумб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61" cy="95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6820" cy="920224"/>
                  <wp:effectExtent l="0" t="0" r="8255" b="0"/>
                  <wp:docPr id="7" name="Рисунок 7" descr="Картинки по запросу парки большие с клумб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парки большие с клумб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6" cy="93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014" w:rsidRDefault="00050014" w:rsidP="0005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учеников на красоту парков, аллей наше</w:t>
            </w:r>
            <w:r w:rsidR="00FD33BE">
              <w:rPr>
                <w:rFonts w:ascii="Times New Roman" w:hAnsi="Times New Roman" w:cs="Times New Roman"/>
                <w:sz w:val="24"/>
                <w:szCs w:val="24"/>
              </w:rPr>
              <w:t>го города и говорит о том,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труд людей, </w:t>
            </w:r>
            <w:r w:rsidR="00947D4D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благоустройством города. Рассказывает о том, что ландшафтные дизайнеры готовят проекты оформления газонов, а экономисты </w:t>
            </w:r>
            <w:r w:rsidR="00896C44">
              <w:rPr>
                <w:rFonts w:ascii="Times New Roman" w:hAnsi="Times New Roman" w:cs="Times New Roman"/>
                <w:sz w:val="24"/>
                <w:szCs w:val="24"/>
              </w:rPr>
              <w:t>рассчитывают</w:t>
            </w:r>
            <w:r w:rsidR="00947D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затраты, потребности в семенах, рассаде, затратах на полив и уход.</w:t>
            </w:r>
          </w:p>
          <w:p w:rsidR="00947D4D" w:rsidRDefault="00947D4D" w:rsidP="0005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FD33BE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себя в роли ландшафтных дизайнеров.</w:t>
            </w:r>
          </w:p>
          <w:p w:rsidR="00947D4D" w:rsidRDefault="00896C44" w:rsidP="0005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тему урока исходя из вышесказанного.</w:t>
            </w:r>
          </w:p>
          <w:p w:rsidR="00947D4D" w:rsidRDefault="00947D4D" w:rsidP="009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896C44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</w:t>
            </w:r>
            <w:r w:rsidR="00896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B" w:rsidRDefault="0027108B" w:rsidP="009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DF9" w:rsidRPr="00362DF9" w:rsidRDefault="00164406" w:rsidP="009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>6. Деление на группы.</w:t>
            </w:r>
            <w:r w:rsidR="00947D4D" w:rsidRPr="00362DF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22FBC" w:rsidRPr="00362DF9">
              <w:rPr>
                <w:rFonts w:ascii="Times New Roman" w:hAnsi="Times New Roman" w:cs="Times New Roman"/>
                <w:sz w:val="24"/>
                <w:szCs w:val="24"/>
              </w:rPr>
              <w:t>делится на3</w:t>
            </w:r>
            <w:r w:rsidR="00947D4D" w:rsidRPr="00362DF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896C44" w:rsidRPr="00362DF9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рисункам: 1 группа – рисунок вписанной в многоугольник окружности, 2 группа – рисунок описанной окружности около многоугольника, 3 группа – рисунок вписанной и описанной окружности </w:t>
            </w:r>
            <w:r w:rsidR="00362DF9" w:rsidRPr="00362DF9">
              <w:rPr>
                <w:rFonts w:ascii="Times New Roman" w:hAnsi="Times New Roman" w:cs="Times New Roman"/>
                <w:sz w:val="24"/>
                <w:szCs w:val="24"/>
              </w:rPr>
              <w:t>около многоугольника.</w:t>
            </w:r>
          </w:p>
          <w:p w:rsidR="0027108B" w:rsidRDefault="0027108B" w:rsidP="009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89B" w:rsidRPr="00362DF9" w:rsidRDefault="00164406" w:rsidP="00947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362DF9">
              <w:rPr>
                <w:rFonts w:ascii="Times New Roman" w:hAnsi="Times New Roman" w:cs="Times New Roman"/>
                <w:b/>
                <w:sz w:val="24"/>
                <w:szCs w:val="24"/>
              </w:rPr>
              <w:t>Прием «Аквариум»</w:t>
            </w:r>
            <w:r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>.Работа в группах.</w:t>
            </w:r>
            <w:r w:rsidR="00362D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2FBC">
              <w:rPr>
                <w:rFonts w:ascii="Times New Roman" w:hAnsi="Times New Roman" w:cs="Times New Roman"/>
                <w:sz w:val="24"/>
                <w:szCs w:val="24"/>
              </w:rPr>
              <w:t xml:space="preserve">адания </w:t>
            </w:r>
            <w:r w:rsidR="00F2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выдаются равнозначные по сложности. Дифференциация достигается через распределение обязанностей</w:t>
            </w:r>
            <w:r w:rsidR="00793A86">
              <w:rPr>
                <w:rFonts w:ascii="Times New Roman" w:hAnsi="Times New Roman" w:cs="Times New Roman"/>
                <w:sz w:val="24"/>
                <w:szCs w:val="24"/>
              </w:rPr>
              <w:t>. Более продвинутые учащиеся оказывают поддержку остальным.</w:t>
            </w:r>
            <w:r w:rsidR="00362DF9" w:rsidRPr="00362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 дети оформляют на ватмане.</w:t>
            </w:r>
          </w:p>
          <w:p w:rsidR="00E2189B" w:rsidRDefault="00E2189B" w:rsidP="00E2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группы по готовому рисунку.</w:t>
            </w:r>
          </w:p>
          <w:p w:rsidR="00947D4D" w:rsidRDefault="00947D4D" w:rsidP="009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9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2423" cy="1155673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360" t="9553" r="63009" b="69551"/>
                          <a:stretch/>
                        </pic:blipFill>
                        <pic:spPr bwMode="auto">
                          <a:xfrm>
                            <a:off x="0" y="0"/>
                            <a:ext cx="1112423" cy="115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2FBC" w:rsidRDefault="00F22FBC" w:rsidP="009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одного бордюрного камня 2м. Определить:</w:t>
            </w:r>
          </w:p>
          <w:p w:rsidR="00F22FBC" w:rsidRDefault="003018EE" w:rsidP="00F22FB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2FBC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участка, засыпанного цветным камнем;</w:t>
            </w:r>
          </w:p>
          <w:p w:rsidR="003018EE" w:rsidRDefault="003018EE" w:rsidP="00F22FB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количество саженцев однолетнего цветка «львиный зев», посаженных по окружности с интервалом 5см;</w:t>
            </w:r>
          </w:p>
          <w:p w:rsidR="003018EE" w:rsidRDefault="003018EE" w:rsidP="00F22FB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количество однолетних георгинов, посаженных по периметру треугольника с интервалом 0,5 м.</w:t>
            </w:r>
          </w:p>
          <w:p w:rsidR="003018EE" w:rsidRDefault="003018EE" w:rsidP="00301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округлить до целых.</w:t>
            </w:r>
          </w:p>
          <w:p w:rsidR="0027108B" w:rsidRDefault="0027108B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EE" w:rsidRDefault="003018EE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2группы по готовому рисунку.</w:t>
            </w:r>
          </w:p>
          <w:p w:rsidR="00E2189B" w:rsidRDefault="00E2189B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41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55pt;height:95.3pt" o:ole="">
                  <v:imagedata r:id="rId11" o:title=""/>
                </v:shape>
                <o:OLEObject Type="Embed" ProgID="PBrush" ShapeID="_x0000_i1025" DrawAspect="Content" ObjectID="_1624255201" r:id="rId12"/>
              </w:object>
            </w:r>
          </w:p>
          <w:p w:rsidR="003018EE" w:rsidRDefault="003018EE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 с квадратным основанием со стороной1,5м расположен в круглой клумбе.</w:t>
            </w:r>
          </w:p>
          <w:p w:rsidR="003018EE" w:rsidRDefault="003018EE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3018EE" w:rsidRDefault="003018EE" w:rsidP="003018E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участка, засеянного газонной травой;</w:t>
            </w:r>
          </w:p>
          <w:p w:rsidR="003018EE" w:rsidRDefault="003018EE" w:rsidP="003018E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петуний, посаженных по внутренней и внешней окружности через каждые  0,4 м;</w:t>
            </w:r>
          </w:p>
          <w:p w:rsidR="003018EE" w:rsidRDefault="003018EE" w:rsidP="003018E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кольца шириной</w:t>
            </w:r>
            <w:r w:rsidR="00551557">
              <w:rPr>
                <w:rFonts w:ascii="Times New Roman" w:hAnsi="Times New Roman" w:cs="Times New Roman"/>
                <w:sz w:val="24"/>
                <w:szCs w:val="24"/>
              </w:rPr>
              <w:t xml:space="preserve"> 0,3 м, засыпанного цветным камнем.</w:t>
            </w:r>
          </w:p>
          <w:p w:rsidR="00E2189B" w:rsidRDefault="00551557" w:rsidP="00FD33BE">
            <w:pPr>
              <w:pStyle w:val="a7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округлить до целых.</w:t>
            </w:r>
          </w:p>
          <w:p w:rsidR="00E2189B" w:rsidRDefault="00E2189B" w:rsidP="0055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57" w:rsidRDefault="00551557" w:rsidP="0055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 группы по готовому рисунку.</w:t>
            </w:r>
          </w:p>
          <w:p w:rsidR="00E2189B" w:rsidRDefault="0052704F" w:rsidP="0055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535" w:dyaOrig="2370">
                <v:shape id="_x0000_i1026" type="#_x0000_t75" style="width:108pt;height:100.4pt" o:ole="">
                  <v:imagedata r:id="rId13" o:title=""/>
                </v:shape>
                <o:OLEObject Type="Embed" ProgID="PBrush" ShapeID="_x0000_i1026" DrawAspect="Content" ObjectID="_1624255202" r:id="rId14"/>
              </w:object>
            </w:r>
          </w:p>
          <w:p w:rsidR="00551557" w:rsidRDefault="00551557" w:rsidP="0055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ограда квадратной формы из туи обрамляет пьедестал круглой формы площадью 2,56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6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,туя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посажена в  круглые лунки диаметром 1.5 м , касающиеся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 образом.</w:t>
            </w:r>
          </w:p>
          <w:p w:rsidR="00551557" w:rsidRDefault="00551557" w:rsidP="0055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деревьев надо посадить в живую ограду. Ответ округлить до целых.</w:t>
            </w:r>
          </w:p>
          <w:p w:rsidR="00587A23" w:rsidRDefault="00587A23" w:rsidP="0055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F3" w:rsidRPr="00362DF9" w:rsidRDefault="00362DF9" w:rsidP="00075A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2DF9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36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551557" w:rsidRDefault="00551557" w:rsidP="0055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группа встает в центре класса и защищает свой проект, остальные ученики слушают, задают уточняющие вопросы, </w:t>
            </w:r>
            <w:r w:rsidR="00587A23">
              <w:rPr>
                <w:rFonts w:ascii="Times New Roman" w:hAnsi="Times New Roman" w:cs="Times New Roman"/>
                <w:sz w:val="24"/>
                <w:szCs w:val="24"/>
              </w:rPr>
              <w:t>делают свои пометки, предлагают другие способы решения.</w:t>
            </w:r>
            <w:r w:rsidR="00075AF3">
              <w:rPr>
                <w:rFonts w:ascii="Times New Roman" w:hAnsi="Times New Roman" w:cs="Times New Roman"/>
                <w:sz w:val="24"/>
                <w:szCs w:val="24"/>
              </w:rPr>
              <w:t>Затем вторая и третья группа.</w:t>
            </w:r>
          </w:p>
          <w:p w:rsidR="003018EE" w:rsidRDefault="00362DF9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587A23">
              <w:rPr>
                <w:rFonts w:ascii="Times New Roman" w:hAnsi="Times New Roman" w:cs="Times New Roman"/>
                <w:sz w:val="24"/>
                <w:szCs w:val="24"/>
              </w:rPr>
              <w:t xml:space="preserve"> по дескрипторам:</w:t>
            </w:r>
          </w:p>
          <w:p w:rsidR="00362DF9" w:rsidRDefault="00362DF9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700"/>
              <w:gridCol w:w="992"/>
            </w:tblGrid>
            <w:tr w:rsidR="00362DF9" w:rsidTr="00362DF9">
              <w:tc>
                <w:tcPr>
                  <w:tcW w:w="3700" w:type="dxa"/>
                </w:tcPr>
                <w:p w:rsidR="00362DF9" w:rsidRPr="00362DF9" w:rsidRDefault="00362DF9" w:rsidP="00362D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2D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992" w:type="dxa"/>
                </w:tcPr>
                <w:p w:rsidR="00362DF9" w:rsidRPr="00362DF9" w:rsidRDefault="00362DF9" w:rsidP="00362D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2D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362DF9" w:rsidTr="00362DF9">
              <w:tc>
                <w:tcPr>
                  <w:tcW w:w="3700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делает необходимые обозначения на рисунке и записывает «дано»</w:t>
                  </w:r>
                </w:p>
              </w:tc>
              <w:tc>
                <w:tcPr>
                  <w:tcW w:w="992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2DF9" w:rsidTr="00362DF9">
              <w:tc>
                <w:tcPr>
                  <w:tcW w:w="3700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обосновывает решение</w:t>
                  </w:r>
                </w:p>
              </w:tc>
              <w:tc>
                <w:tcPr>
                  <w:tcW w:w="992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2DF9" w:rsidTr="00362DF9">
              <w:tc>
                <w:tcPr>
                  <w:tcW w:w="3700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называет математические термины</w:t>
                  </w:r>
                </w:p>
              </w:tc>
              <w:tc>
                <w:tcPr>
                  <w:tcW w:w="992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2DF9" w:rsidTr="00362DF9">
              <w:tc>
                <w:tcPr>
                  <w:tcW w:w="3700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выбирает необходимые формулы</w:t>
                  </w:r>
                </w:p>
              </w:tc>
              <w:tc>
                <w:tcPr>
                  <w:tcW w:w="992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2DF9" w:rsidTr="00362DF9">
              <w:tc>
                <w:tcPr>
                  <w:tcW w:w="3700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подставляет в них значения и вычисляет</w:t>
                  </w:r>
                </w:p>
              </w:tc>
              <w:tc>
                <w:tcPr>
                  <w:tcW w:w="992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2DF9" w:rsidTr="00362DF9">
              <w:tc>
                <w:tcPr>
                  <w:tcW w:w="3700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применяет различные способы решения</w:t>
                  </w:r>
                </w:p>
              </w:tc>
              <w:tc>
                <w:tcPr>
                  <w:tcW w:w="992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2DF9" w:rsidTr="00362DF9">
              <w:tc>
                <w:tcPr>
                  <w:tcW w:w="3700" w:type="dxa"/>
                </w:tcPr>
                <w:p w:rsidR="00362DF9" w:rsidRDefault="00362DF9" w:rsidP="0036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речь грамотна, последовательна, </w:t>
                  </w:r>
                </w:p>
                <w:p w:rsidR="00362DF9" w:rsidRDefault="00362DF9" w:rsidP="0036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доступна</w:t>
                  </w:r>
                </w:p>
              </w:tc>
              <w:tc>
                <w:tcPr>
                  <w:tcW w:w="992" w:type="dxa"/>
                </w:tcPr>
                <w:p w:rsidR="00362DF9" w:rsidRDefault="00362DF9" w:rsidP="00301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62DF9" w:rsidRDefault="00362DF9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4A" w:rsidRDefault="0028304A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7-вы супер!</w:t>
            </w:r>
          </w:p>
          <w:p w:rsidR="0028304A" w:rsidRDefault="0028304A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5-6-молодцы</w:t>
            </w:r>
            <w:r w:rsidR="001D3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570" w:rsidRDefault="001D3570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3-4-неплохо,</w:t>
            </w:r>
          </w:p>
          <w:p w:rsidR="001D3570" w:rsidRDefault="001D3570" w:rsidP="003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 нужна помощь</w:t>
            </w:r>
          </w:p>
          <w:p w:rsidR="00164406" w:rsidRDefault="00164406" w:rsidP="00362DF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254" w:rsidRDefault="00164406" w:rsidP="00362D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793A86" w:rsidRPr="00362DF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362D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2DF9" w:rsidRPr="00362D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4254" w:rsidRPr="00362DF9">
              <w:rPr>
                <w:rFonts w:ascii="Times New Roman" w:hAnsi="Times New Roman" w:cs="Times New Roman"/>
                <w:b/>
                <w:sz w:val="24"/>
                <w:szCs w:val="24"/>
              </w:rPr>
              <w:t>рием «Буратино»</w:t>
            </w:r>
            <w:r w:rsidR="00362DF9" w:rsidRPr="00362D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42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себе. Что у нас длинный нос, как у Буратино, «нарисовали» им мысленно квадрат, «вписали» в него круг, «вписали» в круг  треугольник,</w:t>
            </w:r>
          </w:p>
          <w:p w:rsidR="003018EE" w:rsidRDefault="00CE4254" w:rsidP="00CE42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Закрыли глаза, «провели» </w:t>
            </w:r>
            <w:r w:rsidR="00587386">
              <w:rPr>
                <w:rFonts w:ascii="Times New Roman" w:hAnsi="Times New Roman" w:cs="Times New Roman"/>
                <w:sz w:val="24"/>
                <w:szCs w:val="24"/>
              </w:rPr>
              <w:t>горизонтальный диаметр окружно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87386">
              <w:rPr>
                <w:rFonts w:ascii="Times New Roman" w:hAnsi="Times New Roman" w:cs="Times New Roman"/>
                <w:sz w:val="24"/>
                <w:szCs w:val="24"/>
              </w:rPr>
              <w:t>, перпендикулярный ему диаметр окружности.Открыли глаза, зажмурили, открыли.</w:t>
            </w:r>
          </w:p>
          <w:p w:rsidR="0027108B" w:rsidRPr="00F22FBC" w:rsidRDefault="0027108B" w:rsidP="00CE42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D741A" w:rsidRDefault="006D741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9B" w:rsidRPr="00744550" w:rsidRDefault="00E2189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:rsidTr="0027108B">
        <w:tc>
          <w:tcPr>
            <w:tcW w:w="2269" w:type="dxa"/>
          </w:tcPr>
          <w:p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9A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минут</w:t>
            </w: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B" w:rsidRDefault="0027108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7" w:rsidRPr="00744550" w:rsidRDefault="00E97F57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840" w:type="dxa"/>
            <w:gridSpan w:val="4"/>
          </w:tcPr>
          <w:p w:rsidR="00BC2B37" w:rsidRDefault="00164406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="00565C4C"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работа.</w:t>
            </w:r>
          </w:p>
          <w:p w:rsidR="0027108B" w:rsidRPr="0027108B" w:rsidRDefault="0027108B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сами выбирают сложность задания.</w:t>
            </w:r>
          </w:p>
          <w:p w:rsidR="00BC2B37" w:rsidRPr="00164406" w:rsidRDefault="00BC2B37" w:rsidP="000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группы А</w:t>
            </w:r>
          </w:p>
          <w:p w:rsidR="00BC2B37" w:rsidRDefault="00BC2B37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правильный шестиугольник  со стороной 10 см. Найти его площадь, периметр и радиусы вписанной и описанной окружностей.</w:t>
            </w:r>
          </w:p>
          <w:p w:rsidR="00BC2B37" w:rsidRDefault="00BC2B37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BC2B37" w:rsidRDefault="00BC2B37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площадь шестиугольника;</w:t>
            </w:r>
          </w:p>
          <w:p w:rsidR="00BC2B37" w:rsidRDefault="00BC2B37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периметр шестиугольника;</w:t>
            </w:r>
          </w:p>
          <w:p w:rsidR="00BC2B37" w:rsidRDefault="00BC2B37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радиус вписанной окружности;</w:t>
            </w:r>
          </w:p>
          <w:p w:rsidR="00BC2B37" w:rsidRDefault="00BC2B37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радиус вписанной окружности и записывает ответ.</w:t>
            </w:r>
          </w:p>
          <w:p w:rsidR="00BC2B37" w:rsidRPr="00164406" w:rsidRDefault="00BC2B37" w:rsidP="000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группы В</w:t>
            </w:r>
          </w:p>
          <w:p w:rsidR="00417F5C" w:rsidRDefault="00417F5C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правильный треугольник  со стороной 8 см вписана окружность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которую вписан квадрат, найти </w:t>
            </w:r>
            <w:r w:rsidR="00C37E14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</w:t>
            </w:r>
            <w:r w:rsidR="000C177D">
              <w:rPr>
                <w:rFonts w:ascii="Times New Roman" w:hAnsi="Times New Roman" w:cs="Times New Roman"/>
                <w:sz w:val="24"/>
                <w:szCs w:val="24"/>
              </w:rPr>
              <w:t>и площадь квадрата</w:t>
            </w:r>
          </w:p>
          <w:p w:rsidR="000C177D" w:rsidRDefault="00C37E14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37E14" w:rsidRDefault="00C37E14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радиус вписанной окружности</w:t>
            </w:r>
          </w:p>
          <w:p w:rsidR="00C37E14" w:rsidRDefault="00C37E14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-выражает через радиус диагональ квадрата</w:t>
            </w:r>
          </w:p>
          <w:p w:rsidR="00C37E14" w:rsidRDefault="00C37E14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-выражает через диагональ площадь квадрата</w:t>
            </w:r>
          </w:p>
          <w:p w:rsidR="00C37E14" w:rsidRDefault="00C37E14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-вычисляет площадь квадрата</w:t>
            </w:r>
          </w:p>
          <w:p w:rsidR="00C37E14" w:rsidRDefault="00C37E14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сторону квадрата</w:t>
            </w:r>
          </w:p>
          <w:p w:rsidR="00C37E14" w:rsidRDefault="00C37E14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-вычисляет площадь квадрата</w:t>
            </w:r>
          </w:p>
          <w:p w:rsidR="00C37E14" w:rsidRDefault="00C37E14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-записывает ответ</w:t>
            </w:r>
          </w:p>
          <w:p w:rsidR="00C37E14" w:rsidRPr="00164406" w:rsidRDefault="00335D5C" w:rsidP="000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группы С</w:t>
            </w:r>
          </w:p>
          <w:p w:rsidR="00BC13C3" w:rsidRDefault="00C37E14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правильный шестиугольникАВСДЕ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стороной 6 см вписан правильный треугольник АСЕ. Найти отношение  радиуса окружности, вписанной в шестиугольник </w:t>
            </w:r>
            <w:r w:rsidR="00BC13C3">
              <w:rPr>
                <w:rFonts w:ascii="Times New Roman" w:hAnsi="Times New Roman" w:cs="Times New Roman"/>
                <w:sz w:val="24"/>
                <w:szCs w:val="24"/>
              </w:rPr>
              <w:t>к радиусу окружности, вписанной в треугольник.</w:t>
            </w:r>
          </w:p>
          <w:p w:rsidR="00BC13C3" w:rsidRDefault="00BC13C3" w:rsidP="000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235E1B" w:rsidRDefault="00235E1B" w:rsidP="0023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47">
              <w:rPr>
                <w:rFonts w:ascii="Times New Roman" w:hAnsi="Times New Roman" w:cs="Times New Roman"/>
                <w:sz w:val="24"/>
                <w:szCs w:val="24"/>
              </w:rPr>
              <w:t>находит радиус окружности, вписанной в шестиугольник</w:t>
            </w:r>
          </w:p>
          <w:p w:rsidR="00C37E14" w:rsidRDefault="00235E1B" w:rsidP="0023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7D0">
              <w:rPr>
                <w:rFonts w:ascii="Times New Roman" w:hAnsi="Times New Roman" w:cs="Times New Roman"/>
                <w:sz w:val="24"/>
                <w:szCs w:val="24"/>
              </w:rPr>
              <w:t>выбирает формулу для вычисления длины стороны треугольника;</w:t>
            </w:r>
          </w:p>
          <w:p w:rsidR="00C967D0" w:rsidRDefault="00C967D0" w:rsidP="0023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-вычисляет длину стороны треугольника;</w:t>
            </w:r>
          </w:p>
          <w:p w:rsidR="00C967D0" w:rsidRDefault="00C967D0" w:rsidP="0023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радиус окружности, вписанной в треугольник;</w:t>
            </w:r>
          </w:p>
          <w:p w:rsidR="00C967D0" w:rsidRDefault="00C967D0" w:rsidP="0023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отношение радиусов и записывает ответ.</w:t>
            </w:r>
          </w:p>
          <w:p w:rsidR="00335D5C" w:rsidRDefault="00164406" w:rsidP="0023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оценивание.П</w:t>
            </w:r>
            <w:r w:rsidR="00335D5C"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>рием</w:t>
            </w:r>
            <w:proofErr w:type="spellEnd"/>
            <w:r w:rsidR="00335D5C"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«Пальцы»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Правильные ответы высвечиваются на доске, дети проверяют свое решение.</w:t>
            </w:r>
          </w:p>
          <w:p w:rsidR="00164406" w:rsidRDefault="00164406" w:rsidP="0033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</w:t>
            </w:r>
          </w:p>
          <w:p w:rsidR="00164406" w:rsidRDefault="00335D5C" w:rsidP="0033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справился с работой полностьюподнятая рука, </w:t>
            </w:r>
          </w:p>
          <w:p w:rsidR="00164406" w:rsidRDefault="00335D5C" w:rsidP="0033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допустил одну ошибку- 1палец, </w:t>
            </w:r>
          </w:p>
          <w:p w:rsidR="00164406" w:rsidRDefault="00335D5C" w:rsidP="0033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2-2пальца, </w:t>
            </w:r>
          </w:p>
          <w:p w:rsidR="00164406" w:rsidRDefault="00335D5C" w:rsidP="0033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3-три пальца, </w:t>
            </w:r>
          </w:p>
          <w:p w:rsidR="00335D5C" w:rsidRDefault="00335D5C" w:rsidP="0033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справился с работо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кулак.</w:t>
            </w:r>
          </w:p>
          <w:p w:rsidR="00164406" w:rsidRDefault="00164406" w:rsidP="00D7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37" w:rsidRDefault="00164406" w:rsidP="00D7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D74212" w:rsidRPr="001644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AF7B37">
              <w:rPr>
                <w:rFonts w:ascii="Times New Roman" w:hAnsi="Times New Roman" w:cs="Times New Roman"/>
                <w:sz w:val="24"/>
                <w:szCs w:val="24"/>
              </w:rPr>
              <w:t>: для всех и для желающих:</w:t>
            </w:r>
          </w:p>
          <w:p w:rsidR="00500E7A" w:rsidRDefault="00AF7B37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50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окружности радиусом 5 описан многоугольник, периметр которого равен 33. Найти его площадь.</w:t>
            </w:r>
          </w:p>
          <w:p w:rsidR="00500E7A" w:rsidRDefault="00500E7A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Диаметр окружности, описанной около правильного шестиугольника равен 16 см.</w:t>
            </w:r>
          </w:p>
          <w:p w:rsidR="00500E7A" w:rsidRDefault="00500E7A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500E7A" w:rsidRDefault="00500E7A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периметр  и площадь  шестиугольника;</w:t>
            </w:r>
          </w:p>
          <w:p w:rsidR="00335D5C" w:rsidRDefault="00500E7A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адиус вписанной окружности;</w:t>
            </w:r>
          </w:p>
          <w:p w:rsidR="00500E7A" w:rsidRDefault="00500E7A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 (по желанию)</w:t>
            </w:r>
          </w:p>
          <w:p w:rsidR="00500E7A" w:rsidRDefault="00500E7A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окружностей правильного восьмиугольника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двеннадцатиугольника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составьте и решите задачу.</w:t>
            </w:r>
          </w:p>
          <w:p w:rsidR="00164406" w:rsidRDefault="00164406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DD" w:rsidRPr="0027108B" w:rsidRDefault="00164406" w:rsidP="0050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27108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1D3570" w:rsidRDefault="001D3570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д.м.н.Эдварда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таблица «Плюс- минус-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интресно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 каждого ученика на столе</w:t>
            </w:r>
          </w:p>
          <w:p w:rsidR="0027108B" w:rsidRDefault="0027108B" w:rsidP="0050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36"/>
              <w:gridCol w:w="1561"/>
              <w:gridCol w:w="1487"/>
            </w:tblGrid>
            <w:tr w:rsidR="001D3570" w:rsidTr="001D3570">
              <w:tc>
                <w:tcPr>
                  <w:tcW w:w="1836" w:type="dxa"/>
                </w:tcPr>
                <w:p w:rsidR="001D3570" w:rsidRDefault="001D3570" w:rsidP="00271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561" w:type="dxa"/>
                </w:tcPr>
                <w:p w:rsidR="001D3570" w:rsidRDefault="001D3570" w:rsidP="00271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487" w:type="dxa"/>
                </w:tcPr>
                <w:p w:rsidR="001D3570" w:rsidRDefault="001D3570" w:rsidP="00271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1D3570" w:rsidTr="001D3570">
              <w:tc>
                <w:tcPr>
                  <w:tcW w:w="1836" w:type="dxa"/>
                </w:tcPr>
                <w:p w:rsidR="001D3570" w:rsidRDefault="001D3570" w:rsidP="00500E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записывает все, что понравилось на уроке, приемы, которые вызвали положительные эмоции, либо могут понадобиться</w:t>
                  </w:r>
                </w:p>
              </w:tc>
              <w:tc>
                <w:tcPr>
                  <w:tcW w:w="1561" w:type="dxa"/>
                </w:tcPr>
                <w:p w:rsidR="001D3570" w:rsidRDefault="001D3570" w:rsidP="00500E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записывает то, что непонятно, неинтересно.</w:t>
                  </w:r>
                </w:p>
              </w:tc>
              <w:tc>
                <w:tcPr>
                  <w:tcW w:w="1487" w:type="dxa"/>
                </w:tcPr>
                <w:p w:rsidR="001D3570" w:rsidRDefault="001D3570" w:rsidP="00500E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интересного узнали, чему научились, что хотели б узнать или задать вопрос учителю.</w:t>
                  </w:r>
                </w:p>
              </w:tc>
            </w:tr>
          </w:tbl>
          <w:p w:rsidR="0027108B" w:rsidRDefault="0027108B" w:rsidP="0012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70" w:rsidRDefault="001235EC" w:rsidP="0012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ответы по желанию детей или учителя могут быть озвучены на уроке, с остальными необходимо  познакомиться после урока.</w:t>
            </w:r>
          </w:p>
          <w:p w:rsidR="0027108B" w:rsidRPr="00500E7A" w:rsidRDefault="0027108B" w:rsidP="0012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D741A" w:rsidRPr="00744550" w:rsidRDefault="006D741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:rsidTr="0027108B">
        <w:tc>
          <w:tcPr>
            <w:tcW w:w="3930" w:type="dxa"/>
            <w:gridSpan w:val="2"/>
          </w:tcPr>
          <w:p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– каким способом Вы хотите больше оказывать поддержку? Какие задания вы даете ученикам, более способным по сравнению с другими?</w:t>
            </w:r>
          </w:p>
        </w:tc>
        <w:tc>
          <w:tcPr>
            <w:tcW w:w="3274" w:type="dxa"/>
            <w:gridSpan w:val="2"/>
          </w:tcPr>
          <w:p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2402" w:type="dxa"/>
            <w:gridSpan w:val="2"/>
          </w:tcPr>
          <w:p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6D741A" w:rsidRPr="00744550" w:rsidTr="0027108B">
        <w:tc>
          <w:tcPr>
            <w:tcW w:w="3930" w:type="dxa"/>
            <w:gridSpan w:val="2"/>
          </w:tcPr>
          <w:p w:rsidR="006D741A" w:rsidRPr="00744550" w:rsidRDefault="002652A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 по целям обучения при планировании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конечному результату или ответу при повторении ранее изученного материала приемом «да»-«нет»</w:t>
            </w:r>
            <w:r w:rsidR="00C55106">
              <w:rPr>
                <w:rFonts w:ascii="Times New Roman" w:hAnsi="Times New Roman" w:cs="Times New Roman"/>
                <w:sz w:val="24"/>
                <w:szCs w:val="24"/>
              </w:rPr>
              <w:t xml:space="preserve">, по самостоятельности или ответственности при взаимопроверке приема «соответствие», по формам взаимодействия при проведении групповой работы, </w:t>
            </w:r>
            <w:r w:rsidR="00CE4254">
              <w:rPr>
                <w:rFonts w:ascii="Times New Roman" w:hAnsi="Times New Roman" w:cs="Times New Roman"/>
                <w:sz w:val="24"/>
                <w:szCs w:val="24"/>
              </w:rPr>
              <w:t>дифференциация по выбору при выполнении самостоятельной и домашней работы.</w:t>
            </w:r>
          </w:p>
          <w:p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6D741A" w:rsidRPr="00744550" w:rsidRDefault="00CE4254" w:rsidP="00E9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учителем при повторении,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парной работе, в групповой работе</w:t>
            </w:r>
            <w:r w:rsidR="00E97F5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«Аквариум»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разноуровневойсаамостоятельной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E97F5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«Пальцы»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  <w:gridSpan w:val="2"/>
          </w:tcPr>
          <w:p w:rsidR="006D741A" w:rsidRPr="00744550" w:rsidRDefault="001235E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Физкультминутка, соблюдение светового режима, контрольосанки.</w:t>
            </w:r>
          </w:p>
        </w:tc>
      </w:tr>
      <w:tr w:rsidR="00744550" w:rsidRPr="00744550" w:rsidTr="0027108B">
        <w:tc>
          <w:tcPr>
            <w:tcW w:w="3930" w:type="dxa"/>
            <w:gridSpan w:val="2"/>
            <w:vMerge w:val="restart"/>
          </w:tcPr>
          <w:p w:rsidR="00744550" w:rsidRPr="00744550" w:rsidRDefault="00744550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  <w:p w:rsidR="00744550" w:rsidRPr="00744550" w:rsidRDefault="0074455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Были ли цели обучения </w:t>
            </w:r>
            <w:r w:rsidRPr="00744550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lastRenderedPageBreak/>
              <w:t>реалистичными? Что сегодня учащиеся изучили? На что было направлено обучение? Хорошо ли соблюдалась дифференциация?  Выдерживалось ли время обучения? Какие изменения из данного плана я реализовал и почему?</w:t>
            </w:r>
          </w:p>
        </w:tc>
        <w:tc>
          <w:tcPr>
            <w:tcW w:w="5676" w:type="dxa"/>
            <w:gridSpan w:val="4"/>
          </w:tcPr>
          <w:p w:rsidR="00744550" w:rsidRPr="00744550" w:rsidRDefault="0074455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Итоги урока, ответы на самые актуальные вопросы из блока слева.</w:t>
            </w:r>
          </w:p>
          <w:p w:rsidR="00744550" w:rsidRPr="00744550" w:rsidRDefault="0074455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50" w:rsidRPr="00744550" w:rsidTr="0027108B">
        <w:tc>
          <w:tcPr>
            <w:tcW w:w="3930" w:type="dxa"/>
            <w:gridSpan w:val="2"/>
            <w:vMerge/>
          </w:tcPr>
          <w:p w:rsidR="00744550" w:rsidRPr="00744550" w:rsidRDefault="0074455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4"/>
          </w:tcPr>
          <w:p w:rsidR="00744550" w:rsidRPr="00744550" w:rsidRDefault="0074455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50" w:rsidRPr="00744550" w:rsidTr="0085482F"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744550" w:rsidRPr="00744550" w:rsidRDefault="00744550" w:rsidP="0074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оценка</w:t>
            </w:r>
          </w:p>
          <w:p w:rsidR="00744550" w:rsidRPr="00744550" w:rsidRDefault="00744550" w:rsidP="0074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sz w:val="24"/>
                <w:szCs w:val="24"/>
              </w:rPr>
              <w:t>Две вещи лучше всего прошедшие на урок</w:t>
            </w:r>
            <w:proofErr w:type="gramStart"/>
            <w:r w:rsidRPr="0074455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44550">
              <w:rPr>
                <w:rFonts w:ascii="Times New Roman" w:hAnsi="Times New Roman" w:cs="Times New Roman"/>
                <w:sz w:val="24"/>
                <w:szCs w:val="24"/>
              </w:rPr>
              <w:t>касающиеся преподавания и обучения): </w:t>
            </w:r>
          </w:p>
          <w:p w:rsidR="00744550" w:rsidRPr="00744550" w:rsidRDefault="00744550" w:rsidP="007445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4550" w:rsidRPr="00744550" w:rsidRDefault="00744550" w:rsidP="007445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50" w:rsidRPr="00744550" w:rsidRDefault="00744550" w:rsidP="0074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sz w:val="24"/>
                <w:szCs w:val="24"/>
              </w:rPr>
              <w:t> Что могло бы посодействовать тому, чтобы урок прошёл ещё лучше</w:t>
            </w:r>
            <w:proofErr w:type="gramStart"/>
            <w:r w:rsidRPr="00744550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744550">
              <w:rPr>
                <w:rFonts w:ascii="Times New Roman" w:hAnsi="Times New Roman" w:cs="Times New Roman"/>
                <w:sz w:val="24"/>
                <w:szCs w:val="24"/>
              </w:rPr>
              <w:t>касающиеся преподавания и обучения)</w:t>
            </w:r>
          </w:p>
          <w:p w:rsidR="00744550" w:rsidRPr="00744550" w:rsidRDefault="00744550" w:rsidP="007445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4550" w:rsidRPr="00744550" w:rsidRDefault="00744550" w:rsidP="007445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4550" w:rsidRPr="00744550" w:rsidRDefault="00744550" w:rsidP="0074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sz w:val="24"/>
                <w:szCs w:val="24"/>
              </w:rPr>
              <w:t xml:space="preserve">Что я выяснил на уроке о классе или о достижениях/затруднениях отдельных учеников, на что обратить внимание на следующем уроке?  </w:t>
            </w:r>
          </w:p>
          <w:p w:rsidR="00744550" w:rsidRPr="00744550" w:rsidRDefault="0074455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8EB" w:rsidRDefault="007248E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D1" w:rsidRDefault="00245AD1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08B" w:rsidRDefault="0027108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108B" w:rsidSect="0072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6AC"/>
    <w:multiLevelType w:val="hybridMultilevel"/>
    <w:tmpl w:val="A296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685"/>
    <w:multiLevelType w:val="multilevel"/>
    <w:tmpl w:val="7F7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A57C74"/>
    <w:multiLevelType w:val="hybridMultilevel"/>
    <w:tmpl w:val="65921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44204"/>
    <w:multiLevelType w:val="hybridMultilevel"/>
    <w:tmpl w:val="EEB6754E"/>
    <w:lvl w:ilvl="0" w:tplc="FB3248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701C03"/>
    <w:multiLevelType w:val="multilevel"/>
    <w:tmpl w:val="85F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45A27"/>
    <w:rsid w:val="000001D9"/>
    <w:rsid w:val="00050014"/>
    <w:rsid w:val="00051C39"/>
    <w:rsid w:val="00075AF3"/>
    <w:rsid w:val="00085147"/>
    <w:rsid w:val="00096052"/>
    <w:rsid w:val="000C177D"/>
    <w:rsid w:val="00112801"/>
    <w:rsid w:val="001235EC"/>
    <w:rsid w:val="00164406"/>
    <w:rsid w:val="001B0DEE"/>
    <w:rsid w:val="001C00BA"/>
    <w:rsid w:val="001D1C04"/>
    <w:rsid w:val="001D3570"/>
    <w:rsid w:val="001E3B61"/>
    <w:rsid w:val="002149D3"/>
    <w:rsid w:val="00235E1B"/>
    <w:rsid w:val="00245AD1"/>
    <w:rsid w:val="002652AF"/>
    <w:rsid w:val="0027108B"/>
    <w:rsid w:val="0028304A"/>
    <w:rsid w:val="002E2F88"/>
    <w:rsid w:val="003018EE"/>
    <w:rsid w:val="003214C9"/>
    <w:rsid w:val="0032279A"/>
    <w:rsid w:val="00335D5C"/>
    <w:rsid w:val="00362DF9"/>
    <w:rsid w:val="003B76CB"/>
    <w:rsid w:val="003E3B66"/>
    <w:rsid w:val="00416E49"/>
    <w:rsid w:val="00417F5C"/>
    <w:rsid w:val="00490670"/>
    <w:rsid w:val="004A73C3"/>
    <w:rsid w:val="004E3D13"/>
    <w:rsid w:val="00500E7A"/>
    <w:rsid w:val="0052704F"/>
    <w:rsid w:val="00551557"/>
    <w:rsid w:val="00565C4C"/>
    <w:rsid w:val="00587386"/>
    <w:rsid w:val="00587A23"/>
    <w:rsid w:val="00591282"/>
    <w:rsid w:val="005A154A"/>
    <w:rsid w:val="005A3688"/>
    <w:rsid w:val="0061744D"/>
    <w:rsid w:val="0069716D"/>
    <w:rsid w:val="006D741A"/>
    <w:rsid w:val="006F7BAD"/>
    <w:rsid w:val="007248EB"/>
    <w:rsid w:val="00744550"/>
    <w:rsid w:val="00793A86"/>
    <w:rsid w:val="007A298F"/>
    <w:rsid w:val="007B1DCB"/>
    <w:rsid w:val="007B36B9"/>
    <w:rsid w:val="007C118D"/>
    <w:rsid w:val="0082032F"/>
    <w:rsid w:val="0085482F"/>
    <w:rsid w:val="00896C44"/>
    <w:rsid w:val="008A76AA"/>
    <w:rsid w:val="008D0BF5"/>
    <w:rsid w:val="008E0A40"/>
    <w:rsid w:val="00947D4D"/>
    <w:rsid w:val="00953E0B"/>
    <w:rsid w:val="009F2EDF"/>
    <w:rsid w:val="00A07A91"/>
    <w:rsid w:val="00A10CDD"/>
    <w:rsid w:val="00A343D5"/>
    <w:rsid w:val="00A86954"/>
    <w:rsid w:val="00A96E7A"/>
    <w:rsid w:val="00AA522C"/>
    <w:rsid w:val="00AE2385"/>
    <w:rsid w:val="00AF7B37"/>
    <w:rsid w:val="00B81D1C"/>
    <w:rsid w:val="00B9719A"/>
    <w:rsid w:val="00BB1235"/>
    <w:rsid w:val="00BC13C3"/>
    <w:rsid w:val="00BC2B37"/>
    <w:rsid w:val="00BC2EF8"/>
    <w:rsid w:val="00BF3065"/>
    <w:rsid w:val="00BF69E7"/>
    <w:rsid w:val="00C069AB"/>
    <w:rsid w:val="00C37E14"/>
    <w:rsid w:val="00C55106"/>
    <w:rsid w:val="00C62874"/>
    <w:rsid w:val="00C967D0"/>
    <w:rsid w:val="00CA5951"/>
    <w:rsid w:val="00CB2464"/>
    <w:rsid w:val="00CE4254"/>
    <w:rsid w:val="00D21E2C"/>
    <w:rsid w:val="00D74212"/>
    <w:rsid w:val="00DA283B"/>
    <w:rsid w:val="00DE3610"/>
    <w:rsid w:val="00E2189B"/>
    <w:rsid w:val="00E27DF2"/>
    <w:rsid w:val="00E45A27"/>
    <w:rsid w:val="00E851B0"/>
    <w:rsid w:val="00E97F57"/>
    <w:rsid w:val="00EC5B73"/>
    <w:rsid w:val="00F11FE8"/>
    <w:rsid w:val="00F22FBC"/>
    <w:rsid w:val="00F65CF5"/>
    <w:rsid w:val="00FA4A5D"/>
    <w:rsid w:val="00FD33BE"/>
    <w:rsid w:val="00FF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0B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CA5951"/>
    <w:rPr>
      <w:color w:val="808080"/>
    </w:rPr>
  </w:style>
  <w:style w:type="paragraph" w:styleId="a7">
    <w:name w:val="List Paragraph"/>
    <w:basedOn w:val="a"/>
    <w:uiPriority w:val="34"/>
    <w:qFormat/>
    <w:rsid w:val="00F2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0596-FE23-4C43-B719-467D779D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2006-12-31T22:35:00Z</cp:lastPrinted>
  <dcterms:created xsi:type="dcterms:W3CDTF">2019-07-04T15:04:00Z</dcterms:created>
  <dcterms:modified xsi:type="dcterms:W3CDTF">2019-07-10T04:13:00Z</dcterms:modified>
</cp:coreProperties>
</file>